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9B" w:rsidRPr="00462B9B" w:rsidRDefault="00462B9B" w:rsidP="00462B9B">
      <w:pPr>
        <w:pStyle w:val="Nadpis1"/>
        <w:spacing w:after="120"/>
      </w:pPr>
      <w:bookmarkStart w:id="0" w:name="_Toc281934136"/>
      <w:r>
        <w:rPr>
          <w:rFonts w:ascii="Calibri" w:hAnsi="Calibri"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-645795</wp:posOffset>
            </wp:positionV>
            <wp:extent cx="5753100" cy="922020"/>
            <wp:effectExtent l="19050" t="0" r="0" b="0"/>
            <wp:wrapTight wrapText="bothSides">
              <wp:wrapPolygon edited="0">
                <wp:start x="-72" y="0"/>
                <wp:lineTo x="-72" y="20975"/>
                <wp:lineTo x="21600" y="20975"/>
                <wp:lineTo x="21600" y="0"/>
                <wp:lineTo x="-72" y="0"/>
              </wp:wrapPolygon>
            </wp:wrapTight>
            <wp:docPr id="1" name="obrázek 2" descr="9939-banner_opzp_fs_erdf_gr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939-banner_opzp_fs_erdf_gra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6D4C" w:rsidRPr="0031092D" w:rsidRDefault="0041115A" w:rsidP="00DD6D4C">
      <w:pPr>
        <w:pStyle w:val="Nadpis1"/>
        <w:spacing w:after="120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Příloha č. 5</w:t>
      </w:r>
      <w:r w:rsidR="00DD6D4C" w:rsidRPr="0031092D">
        <w:rPr>
          <w:rFonts w:ascii="Calibri" w:hAnsi="Calibri"/>
          <w:sz w:val="28"/>
        </w:rPr>
        <w:t xml:space="preserve"> - Čestné prohlášení o splnění základních kvalifikačních kritérií</w:t>
      </w:r>
      <w:bookmarkEnd w:id="0"/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jc w:val="both"/>
        <w:rPr>
          <w:rFonts w:ascii="Calibri" w:hAnsi="Calibri"/>
        </w:rPr>
      </w:pPr>
      <w:r w:rsidRPr="00C63841">
        <w:rPr>
          <w:rFonts w:ascii="Calibri" w:hAnsi="Calibri"/>
        </w:rPr>
        <w:t>Já (my) níže podepsaný(í) čestně prohlašuji(eme), že dodavatel …..…………………………  (obchodní firma) splňuje základní kvalifikační předpoklady, a to tak, že:</w:t>
      </w: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nebyl pravomocně odsouzen pro trestný čin spáchaný ve prospěch zločinného spolčení, trestný čin účasti na zločinném spolčení,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nenaplnil skutkovou podstatu jednání nekalé soutěže formou podplácení podle zvláštního právního předpisu,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vůči jehož majetku neprobíhá insolvenční řízení, v němž bylo vydáno rozhodnutí o úpadku nebo insolvenční návrh nebyl zamítnut proto, že majetek nepostačuje k úhradě nákladů insolventního řízení, nebo nebyl konkurs zrušen proto, že majetek byl zcela nepostačující nebo zavedena nucená správa podle zvláštních předpisů,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není v likvidaci,</w:t>
      </w:r>
    </w:p>
    <w:p w:rsid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v evidenci daní zachyceny daňové nedoplatky, a to jak v České republice, tak v zemi sídla, místa podnikání či bydliště dodavatele,</w:t>
      </w:r>
    </w:p>
    <w:p w:rsidR="00C372C1" w:rsidRPr="00C372C1" w:rsidRDefault="00C372C1" w:rsidP="00C372C1">
      <w:pPr>
        <w:tabs>
          <w:tab w:val="num" w:pos="720"/>
        </w:tabs>
        <w:spacing w:after="120" w:line="276" w:lineRule="auto"/>
        <w:jc w:val="both"/>
        <w:rPr>
          <w:rFonts w:ascii="Calibri" w:hAnsi="Calibri"/>
          <w:color w:val="000000"/>
          <w:szCs w:val="20"/>
        </w:rPr>
      </w:pP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lastRenderedPageBreak/>
        <w:t>který nemá nedoplatek na pojistném a na penále na veřejné zdravotní pojištění, a to jak v České republice, tak v zemi sídla, místa podnikání či bydliště dodavatele,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nedoplatek na pojistném a na penále na sociální zabezpečení a příspěvku na státní politiku zaměstnanosti, a to jak v České republice, tak v zemi sídla, místa podnikání či bydliště dodavatele, a</w:t>
      </w:r>
    </w:p>
    <w:p w:rsidR="003D416E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nebyl v 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</w:t>
      </w:r>
      <w:r w:rsidR="003D416E">
        <w:rPr>
          <w:rFonts w:ascii="Calibri" w:hAnsi="Calibri"/>
          <w:color w:val="000000"/>
          <w:szCs w:val="20"/>
        </w:rPr>
        <w:t>,</w:t>
      </w:r>
    </w:p>
    <w:p w:rsidR="003D416E" w:rsidRPr="003D416E" w:rsidRDefault="003D416E" w:rsidP="003D416E">
      <w:pPr>
        <w:numPr>
          <w:ilvl w:val="0"/>
          <w:numId w:val="1"/>
        </w:numPr>
        <w:spacing w:after="120" w:line="276" w:lineRule="auto"/>
        <w:jc w:val="both"/>
        <w:rPr>
          <w:rFonts w:ascii="Calibri" w:hAnsi="Calibri"/>
          <w:color w:val="000000"/>
          <w:szCs w:val="20"/>
        </w:rPr>
      </w:pPr>
      <w:r w:rsidRPr="003D416E">
        <w:rPr>
          <w:rFonts w:ascii="Calibri" w:hAnsi="Calibri"/>
          <w:color w:val="000000"/>
          <w:szCs w:val="20"/>
        </w:rPr>
        <w:t>který není veden v rejstříku osob se zákazem plnění veřejných zakázek a</w:t>
      </w:r>
    </w:p>
    <w:p w:rsidR="00C372C1" w:rsidRPr="003D416E" w:rsidRDefault="003D416E" w:rsidP="003D416E">
      <w:pPr>
        <w:numPr>
          <w:ilvl w:val="0"/>
          <w:numId w:val="1"/>
        </w:numPr>
        <w:spacing w:after="120" w:line="276" w:lineRule="auto"/>
        <w:jc w:val="both"/>
        <w:rPr>
          <w:rFonts w:ascii="Calibri" w:hAnsi="Calibri"/>
          <w:color w:val="000000"/>
          <w:szCs w:val="20"/>
        </w:rPr>
      </w:pPr>
      <w:r w:rsidRPr="003D416E">
        <w:rPr>
          <w:rFonts w:ascii="Calibri" w:hAnsi="Calibri"/>
          <w:color w:val="000000"/>
          <w:szCs w:val="20"/>
        </w:rPr>
        <w:t>kterému nebyla v posledních 3 letech pravomo</w:t>
      </w:r>
      <w:r w:rsidR="00FB5D51">
        <w:rPr>
          <w:rFonts w:ascii="Calibri" w:hAnsi="Calibri"/>
          <w:color w:val="000000"/>
          <w:szCs w:val="20"/>
        </w:rPr>
        <w:t xml:space="preserve">cně uložena pokuta za umožnění </w:t>
      </w:r>
      <w:bookmarkStart w:id="1" w:name="_GoBack"/>
      <w:bookmarkEnd w:id="1"/>
      <w:r w:rsidRPr="003D416E">
        <w:rPr>
          <w:rFonts w:ascii="Calibri" w:hAnsi="Calibri"/>
          <w:color w:val="000000"/>
          <w:szCs w:val="20"/>
        </w:rPr>
        <w:t>výkonu nelegální práce podle zvláštního právního předpisu.</w:t>
      </w:r>
    </w:p>
    <w:p w:rsidR="00DD6D4C" w:rsidRDefault="00DD6D4C" w:rsidP="00DD6D4C">
      <w:pPr>
        <w:spacing w:after="120"/>
        <w:rPr>
          <w:rFonts w:ascii="Calibri" w:hAnsi="Calibri"/>
        </w:rPr>
      </w:pPr>
    </w:p>
    <w:p w:rsidR="005661B9" w:rsidRPr="002E114A" w:rsidRDefault="005661B9" w:rsidP="005661B9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</w:rPr>
      </w:pPr>
      <w:r w:rsidRPr="002E114A">
        <w:rPr>
          <w:rFonts w:ascii="Times New Roman" w:hAnsi="Times New Roman"/>
          <w:b/>
          <w:color w:val="000000"/>
          <w:sz w:val="24"/>
        </w:rPr>
        <w:t>Výše uvedený uchazeč dále prohlašuje, že není veden v rejstříku osob se zákazem plnění veřejných zakázek</w:t>
      </w:r>
      <w:r>
        <w:rPr>
          <w:rFonts w:ascii="Times New Roman" w:hAnsi="Times New Roman"/>
          <w:b/>
          <w:sz w:val="24"/>
        </w:rPr>
        <w:t>.</w:t>
      </w:r>
    </w:p>
    <w:p w:rsidR="00C372C1" w:rsidRDefault="00C372C1" w:rsidP="00DD6D4C">
      <w:pPr>
        <w:spacing w:after="120"/>
        <w:rPr>
          <w:rFonts w:ascii="Calibri" w:hAnsi="Calibri"/>
        </w:rPr>
      </w:pPr>
    </w:p>
    <w:p w:rsidR="00C372C1" w:rsidRDefault="00C372C1" w:rsidP="00DD6D4C">
      <w:pPr>
        <w:spacing w:after="120"/>
        <w:rPr>
          <w:rFonts w:ascii="Calibri" w:hAnsi="Calibri"/>
        </w:rPr>
      </w:pPr>
    </w:p>
    <w:p w:rsidR="00C372C1" w:rsidRPr="00C63841" w:rsidRDefault="00C372C1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V  ……………………………  dne …………………..</w:t>
      </w: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ind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…………………………………… </w:t>
      </w:r>
    </w:p>
    <w:p w:rsidR="00DD6D4C" w:rsidRPr="00C63841" w:rsidRDefault="00DD6D4C" w:rsidP="00DD6D4C">
      <w:pPr>
        <w:spacing w:after="120"/>
        <w:ind w:left="612"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   Podpis (y)</w:t>
      </w:r>
    </w:p>
    <w:p w:rsidR="00DD6D4C" w:rsidRPr="00C63841" w:rsidRDefault="00DD6D4C" w:rsidP="00DD6D4C">
      <w:pPr>
        <w:spacing w:after="120"/>
        <w:ind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       jméno a příjmení </w:t>
      </w:r>
    </w:p>
    <w:p w:rsidR="002A5B6F" w:rsidRDefault="002A5B6F"/>
    <w:sectPr w:rsidR="002A5B6F" w:rsidSect="00E92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1C1" w:rsidRDefault="009911C1" w:rsidP="002E3ADD">
      <w:r>
        <w:separator/>
      </w:r>
    </w:p>
  </w:endnote>
  <w:endnote w:type="continuationSeparator" w:id="0">
    <w:p w:rsidR="009911C1" w:rsidRDefault="009911C1" w:rsidP="002E3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1C1" w:rsidRDefault="009911C1" w:rsidP="002E3ADD">
      <w:r>
        <w:separator/>
      </w:r>
    </w:p>
  </w:footnote>
  <w:footnote w:type="continuationSeparator" w:id="0">
    <w:p w:rsidR="009911C1" w:rsidRDefault="009911C1" w:rsidP="002E3A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C1F95"/>
    <w:multiLevelType w:val="hybridMultilevel"/>
    <w:tmpl w:val="E6BAF156"/>
    <w:lvl w:ilvl="0" w:tplc="B24A5E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D6D4C"/>
    <w:rsid w:val="00095FE9"/>
    <w:rsid w:val="002A5B6F"/>
    <w:rsid w:val="002E3ADD"/>
    <w:rsid w:val="002F0C92"/>
    <w:rsid w:val="003362E9"/>
    <w:rsid w:val="00370366"/>
    <w:rsid w:val="003D416E"/>
    <w:rsid w:val="0041115A"/>
    <w:rsid w:val="00430A50"/>
    <w:rsid w:val="00462B9B"/>
    <w:rsid w:val="004B2147"/>
    <w:rsid w:val="00502E9E"/>
    <w:rsid w:val="005661B9"/>
    <w:rsid w:val="006A1685"/>
    <w:rsid w:val="007564AD"/>
    <w:rsid w:val="00766432"/>
    <w:rsid w:val="0081478A"/>
    <w:rsid w:val="00841DE3"/>
    <w:rsid w:val="009911C1"/>
    <w:rsid w:val="00AF0A9B"/>
    <w:rsid w:val="00B91748"/>
    <w:rsid w:val="00C372C1"/>
    <w:rsid w:val="00CC080A"/>
    <w:rsid w:val="00D3352F"/>
    <w:rsid w:val="00DD6D4C"/>
    <w:rsid w:val="00E9275B"/>
    <w:rsid w:val="00F7071A"/>
    <w:rsid w:val="00FB5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D4C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DD6D4C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DD6D4C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Stylodsazfurt11bVlevo0cm">
    <w:name w:val="Styl odsaz furt + 11 b. Vlevo:  0 cm"/>
    <w:basedOn w:val="Normln"/>
    <w:rsid w:val="00DD6D4C"/>
    <w:pPr>
      <w:spacing w:before="120"/>
      <w:jc w:val="both"/>
    </w:pPr>
    <w:rPr>
      <w:color w:val="000000"/>
      <w:szCs w:val="20"/>
    </w:rPr>
  </w:style>
  <w:style w:type="paragraph" w:styleId="Zhlav">
    <w:name w:val="header"/>
    <w:basedOn w:val="Normln"/>
    <w:link w:val="Zhlav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3ADD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3ADD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D4C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DD6D4C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DD6D4C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Stylodsazfurt11bVlevo0cm">
    <w:name w:val="Styl odsaz furt + 11 b. Vlevo:  0 cm"/>
    <w:basedOn w:val="Normln"/>
    <w:rsid w:val="00DD6D4C"/>
    <w:pPr>
      <w:spacing w:before="120"/>
      <w:jc w:val="both"/>
    </w:pPr>
    <w:rPr>
      <w:color w:val="000000"/>
      <w:szCs w:val="20"/>
    </w:rPr>
  </w:style>
  <w:style w:type="paragraph" w:styleId="Zhlav">
    <w:name w:val="header"/>
    <w:basedOn w:val="Normln"/>
    <w:link w:val="Zhlav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3ADD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3AD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Kosová</dc:creator>
  <cp:lastModifiedBy>Uživatel</cp:lastModifiedBy>
  <cp:revision>9</cp:revision>
  <cp:lastPrinted>2015-02-13T06:41:00Z</cp:lastPrinted>
  <dcterms:created xsi:type="dcterms:W3CDTF">2015-04-02T18:44:00Z</dcterms:created>
  <dcterms:modified xsi:type="dcterms:W3CDTF">2015-06-30T19:28:00Z</dcterms:modified>
</cp:coreProperties>
</file>